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Site Announcement Plan</w:t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jc w:val="center"/>
        <w:rPr>
          <w:sz w:val="28"/>
          <w:szCs w:val="28"/>
        </w:rPr>
      </w:pPr>
      <w:bookmarkStart w:colFirst="0" w:colLast="0" w:name="_heading=h.17w8u9vtvayd" w:id="0"/>
      <w:bookmarkEnd w:id="0"/>
      <w:r w:rsidDel="00000000" w:rsidR="00000000" w:rsidRPr="00000000">
        <w:rPr>
          <w:sz w:val="28"/>
          <w:szCs w:val="28"/>
          <w:rtl w:val="0"/>
        </w:rPr>
        <w:t xml:space="preserve">Prepared for: The Nail Hive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wftb3gewxxm5" w:id="1"/>
      <w:bookmarkEnd w:id="1"/>
      <w:r w:rsidDel="00000000" w:rsidR="00000000" w:rsidRPr="00000000">
        <w:rPr>
          <w:sz w:val="34"/>
          <w:szCs w:val="34"/>
          <w:rtl w:val="0"/>
        </w:rPr>
        <w:t xml:space="preserve">Pre-Launch Activities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will be notified 2 weeks before the website release. It will be a soft launch date, June 1</w:t>
      </w:r>
      <w:r w:rsidDel="00000000" w:rsidR="00000000" w:rsidRPr="00000000">
        <w:rPr>
          <w:vertAlign w:val="superscript"/>
          <w:rtl w:val="0"/>
        </w:rPr>
        <w:t xml:space="preserve">st</w:t>
      </w:r>
      <w:r w:rsidDel="00000000" w:rsidR="00000000" w:rsidRPr="00000000">
        <w:rPr>
          <w:rtl w:val="0"/>
        </w:rPr>
        <w:t xml:space="preserve">, 2020.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will be responsible for advertising to their clientele the release of the website. The expected full launch date is June 8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, 2020.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Include an announcement</w:t>
      </w:r>
      <w:r w:rsidDel="00000000" w:rsidR="00000000" w:rsidRPr="00000000">
        <w:rPr>
          <w:rtl w:val="0"/>
        </w:rPr>
        <w:t xml:space="preserve"> on their old site that a new site is coming.</w:t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l83lo2g8dj0q" w:id="2"/>
      <w:bookmarkEnd w:id="2"/>
      <w:r w:rsidDel="00000000" w:rsidR="00000000" w:rsidRPr="00000000">
        <w:rPr>
          <w:sz w:val="34"/>
          <w:szCs w:val="34"/>
          <w:rtl w:val="0"/>
        </w:rPr>
        <w:t xml:space="preserve">Launch Activities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will send a notice about the website to all clientele who have given their emails.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will advertise on their social media platforms.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employees will have the option to print new business cards with the website on them.</w:t>
      </w:r>
    </w:p>
    <w:p w:rsidR="00000000" w:rsidDel="00000000" w:rsidP="00000000" w:rsidRDefault="00000000" w:rsidRPr="00000000" w14:paraId="0000000D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hlhiij5hnh9d" w:id="3"/>
      <w:bookmarkEnd w:id="3"/>
      <w:r w:rsidDel="00000000" w:rsidR="00000000" w:rsidRPr="00000000">
        <w:rPr>
          <w:sz w:val="34"/>
          <w:szCs w:val="34"/>
          <w:rtl w:val="0"/>
        </w:rPr>
        <w:t xml:space="preserve">Post Launch Activities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will be responsible for continuing to advertise about their new website on their respectful social media platforms.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has agreed to give clients who book through their website 10% off their service.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t0skpsrtknjn" w:id="4"/>
      <w:bookmarkEnd w:id="4"/>
      <w:r w:rsidDel="00000000" w:rsidR="00000000" w:rsidRPr="00000000">
        <w:rPr>
          <w:sz w:val="34"/>
          <w:szCs w:val="34"/>
          <w:rtl w:val="0"/>
        </w:rPr>
        <w:t xml:space="preserve">Off-Site Activities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will be printing new business cards for their staff.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The Nail Hive will be advertising on their social media platforms, though emails, and advertising at the salon.</w:t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rPr>
          <w:sz w:val="34"/>
          <w:szCs w:val="34"/>
        </w:rPr>
      </w:pPr>
      <w:bookmarkStart w:colFirst="0" w:colLast="0" w:name="_heading=h.mjyspfn4wipu" w:id="5"/>
      <w:bookmarkEnd w:id="5"/>
      <w:r w:rsidDel="00000000" w:rsidR="00000000" w:rsidRPr="00000000">
        <w:rPr>
          <w:sz w:val="34"/>
          <w:szCs w:val="34"/>
          <w:rtl w:val="0"/>
        </w:rPr>
        <w:t xml:space="preserve">Cost Summary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  </w:t>
        <w:tab/>
        <w:t xml:space="preserve">The Nail Hive will be responsible for the branding and its cost. This includes but is not limited to; printing or design of the business cards, any work with the social media platforms, and any advertisement.</w:t>
      </w:r>
    </w:p>
    <w:p w:rsidR="00000000" w:rsidDel="00000000" w:rsidP="00000000" w:rsidRDefault="00000000" w:rsidRPr="00000000" w14:paraId="00000015">
      <w:pPr>
        <w:ind w:left="720" w:firstLine="0"/>
        <w:rPr/>
      </w:pPr>
      <w:r w:rsidDel="00000000" w:rsidR="00000000" w:rsidRPr="00000000">
        <w:rPr>
          <w:sz w:val="24"/>
          <w:szCs w:val="24"/>
        </w:rPr>
        <mc:AlternateContent>
          <mc:Choice Requires="wpg">
            <w:drawing>
              <wp:inline distB="114300" distT="114300" distL="114300" distR="114300">
                <wp:extent cx="4133850" cy="866775"/>
                <wp:effectExtent b="0" l="0" r="0" t="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04650" y="1138850"/>
                          <a:ext cx="4133850" cy="866775"/>
                          <a:chOff x="504650" y="1138850"/>
                          <a:chExt cx="4112425" cy="849400"/>
                        </a:xfrm>
                      </wpg:grpSpPr>
                      <wps:wsp>
                        <wps:cNvCnPr/>
                        <wps:spPr>
                          <a:xfrm flipH="1" rot="10800000">
                            <a:off x="2048775" y="1421525"/>
                            <a:ext cx="2568300" cy="195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 flipH="1" rot="10800000">
                            <a:off x="1058700" y="1862625"/>
                            <a:ext cx="1637100" cy="195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2225300" y="1138850"/>
                            <a:ext cx="16371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Pacifico" w:cs="Pacifico" w:eastAsia="Pacifico" w:hAnsi="Pacifico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Rosalind Scott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1239950" y="1588050"/>
                            <a:ext cx="14118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05/03/21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6" name="Shape 6"/>
                        <wps:spPr>
                          <a:xfrm>
                            <a:off x="637025" y="1138850"/>
                            <a:ext cx="16863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Client signature: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7" name="Shape 7"/>
                        <wps:spPr>
                          <a:xfrm>
                            <a:off x="504650" y="1588050"/>
                            <a:ext cx="7353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Date: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4133850" cy="866775"/>
                <wp:effectExtent b="0" l="0" r="0" t="0"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33850" cy="8667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sectPr>
      <w:headerReference r:id="rId8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fu2WFrjyyPq87OW58fYwPslKvA==">AMUW2mW/dLrosafUsFpyz9wkpmE+h2+7tHL2vXAbcXKTLskk47Re8GZ6Kqwiy9BscBGn5juUouDbfFBLmi26scngn5PFlHtag6rJoVwmswotHrP9/8M/pxgCvbR3sbxhixPl2pLQS35rzH9wqFKPPUvJqEMvJySyPfsY1KJhnczQgqfOozsEQJQBEZsBnfH7lJDyiVvvA3TnjVN9TjNp7WmgMXUuKqULswxXFmJC7/ojRstGFiWyyZ8=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2021-04-29T13:45:00Z</dcterms:created>
  <dc:creator>Sabrina</dc:creator>
</cp:coreProperties>
</file>