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 2450395156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 3/11/2012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 4:30 pm to 4:40 pm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We discussed going back and look at the project scope to see how we can divide the project scope into sections.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We are trying to devise a plan where we can break this project scope up into sections.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deadline to review the project scope by 03/13/2021, 11:59 pm.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Pick out something to do by 3/16/2021, 11:59 pm.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8uotKH9dUxiqIzlrQebcDEmjMw==">AMUW2mV7ZvqjL0hV1m4XGJ5NQDnU9Sa+LX2qn8lbXEVvs0w0F8JZ6sq/xgD/xjlCQeIwNVDI2b6i03xkJlh9goB6MSJ20hqKi+u7oo9NBCg1o3r6E5kdWTY=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