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Create Quality Assurance Plan: Completed by Monday Night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Test Environments: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 Ria: Mac ; Safari/Chrome ; iPhone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Ash: Linux/PC ; Chrome/Firefox ; Android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 Jeanna: Mac (High Sierra); Opera(also Chrome/Firefox/Safari) ; iPhone 6s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 Sabrina: PC (Windows 10);  Firefox/Opera/Edge/Chrome ; Samsung Galaxy 20+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Test Cases: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 Responsive (Mobile Functionality)- Ash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 Navigation - Jeanna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 Images/Video - Ria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 Form Functionality - Sabrina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(We could also consider testing web standards)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Other Notes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Follow the severity and priority ratings from All10in as these are recommended from the textbook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A test case form and a bug report form need to be created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If you can have others run your sample tests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Additional QA Plan details to be filled out in pieces by the entire team, not assigned individually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If you find any bugs or errors, let the team know so we can use them as bug reports!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cP7fjW8sNiXmke2qS3tjAY52uw==">AMUW2mUZvnSUgLFcrnT+UJXY+mXCYZkDfDePclXUNIjaLJGimzMleYvQhPIt5Gsd8Fz3dZAuANV5apxxyldNC8V5cWnJRzwp58Qs0Qvuce0rmFbvJV3D2qw=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